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675A34">
        <w:rPr>
          <w:rFonts w:ascii="Times New Roman" w:hAnsi="Times New Roman" w:cs="Times New Roman"/>
          <w:sz w:val="24"/>
        </w:rPr>
        <w:t xml:space="preserve"> </w:t>
      </w:r>
      <w:r w:rsidR="00A6464A">
        <w:rPr>
          <w:rFonts w:ascii="Times New Roman" w:hAnsi="Times New Roman" w:cs="Times New Roman"/>
          <w:sz w:val="24"/>
        </w:rPr>
        <w:t xml:space="preserve">  25.05.2016    № 819  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B90E71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Кузнецка от 29.04.2016 № 675 «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CA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203041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B90E71" w:rsidRDefault="00B90E71" w:rsidP="00B90E71">
      <w:pPr>
        <w:pStyle w:val="2"/>
        <w:numPr>
          <w:ilvl w:val="4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документы, представленные отделом архитектуры и градостроительства администрации города Кузнецка,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B90E71" w:rsidRDefault="00B90E71" w:rsidP="00B90E7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изменение в </w:t>
      </w:r>
      <w:r w:rsidRPr="00EB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Кузнецка от </w:t>
      </w:r>
      <w:r w:rsidRPr="00B90E71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29.04.2016 № 675 «О подготовке проекта планировки территории и проекта межевания территории, расположенной в границах кадастрового квартала 58:31:0203041 города Кузнецка Пензенской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изменив и изложив пункт 1 в новой редакции:</w:t>
      </w:r>
    </w:p>
    <w:p w:rsidR="00B90E71" w:rsidRDefault="00B90E71" w:rsidP="00B90E7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203041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домовладением № 29 по ул. Советской, с юга- улицей Ленина, с запада- улицей Советской и с востока – улицей Овражной».</w:t>
      </w:r>
    </w:p>
    <w:p w:rsidR="00B90E71" w:rsidRPr="00DA0BEF" w:rsidRDefault="00B90E71" w:rsidP="00B90E7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A254F9" w:rsidRDefault="00A254F9" w:rsidP="00B90E7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4F9">
        <w:rPr>
          <w:rFonts w:ascii="Times New Roman" w:hAnsi="Times New Roman" w:cs="Times New Roman"/>
          <w:sz w:val="28"/>
          <w:szCs w:val="28"/>
        </w:rPr>
        <w:t xml:space="preserve">3. Предложения физических и юридических лиц о порядке, сроках подготовки и содержании документации по планировке территории, расположенной в границах кадастрового квартала 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203041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домовладением № 29 по ул. Советской, с юга- улицей Ленина, с запада- улицей Советской и с востока – улицей Овражной,</w:t>
      </w:r>
      <w:r w:rsidRPr="00A254F9">
        <w:rPr>
          <w:rFonts w:ascii="Times New Roman" w:hAnsi="Times New Roman" w:cs="Times New Roman"/>
          <w:sz w:val="28"/>
          <w:szCs w:val="28"/>
        </w:rPr>
        <w:t xml:space="preserve"> могут представляться в отдел архитектуры и градостроительства администрации города Кузнецка в течение 10 календарных дней со дня опубликования настоящего постановления.       </w:t>
      </w:r>
    </w:p>
    <w:p w:rsidR="00B90E71" w:rsidRPr="005C688D" w:rsidRDefault="00B90E71" w:rsidP="00B90E7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06B8D"/>
    <w:rsid w:val="00156CC6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663D0D"/>
    <w:rsid w:val="00675A34"/>
    <w:rsid w:val="00720775"/>
    <w:rsid w:val="007B7117"/>
    <w:rsid w:val="007D4704"/>
    <w:rsid w:val="008466AB"/>
    <w:rsid w:val="008B1FFA"/>
    <w:rsid w:val="008F6877"/>
    <w:rsid w:val="009146D8"/>
    <w:rsid w:val="009A39E1"/>
    <w:rsid w:val="00A254F9"/>
    <w:rsid w:val="00A6192F"/>
    <w:rsid w:val="00A6464A"/>
    <w:rsid w:val="00B21E32"/>
    <w:rsid w:val="00B565A2"/>
    <w:rsid w:val="00B90E71"/>
    <w:rsid w:val="00C742D4"/>
    <w:rsid w:val="00CA3AB6"/>
    <w:rsid w:val="00CA7009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8</cp:revision>
  <cp:lastPrinted>2016-05-26T04:56:00Z</cp:lastPrinted>
  <dcterms:created xsi:type="dcterms:W3CDTF">2016-05-25T03:55:00Z</dcterms:created>
  <dcterms:modified xsi:type="dcterms:W3CDTF">2016-05-31T08:36:00Z</dcterms:modified>
</cp:coreProperties>
</file>